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9551" w14:textId="49EC1D96" w:rsidR="00000000" w:rsidRPr="00BB7BC7" w:rsidRDefault="00085557" w:rsidP="00BB7BC7">
      <w:pPr>
        <w:jc w:val="center"/>
        <w:rPr>
          <w:b/>
          <w:bCs/>
          <w:color w:val="FF0000"/>
          <w:sz w:val="32"/>
          <w:szCs w:val="32"/>
        </w:rPr>
      </w:pPr>
      <w:r w:rsidRPr="00BB7BC7">
        <w:rPr>
          <w:b/>
          <w:bCs/>
          <w:color w:val="FF0000"/>
          <w:sz w:val="32"/>
          <w:szCs w:val="32"/>
        </w:rPr>
        <w:t>Year 7 Humanities</w:t>
      </w:r>
    </w:p>
    <w:p w14:paraId="0237EC3F" w14:textId="1D4440D9" w:rsidR="00085557" w:rsidRPr="00BB7BC7" w:rsidRDefault="00085557" w:rsidP="00BB7BC7">
      <w:pPr>
        <w:jc w:val="center"/>
        <w:rPr>
          <w:b/>
          <w:bCs/>
          <w:color w:val="FF0000"/>
          <w:sz w:val="32"/>
          <w:szCs w:val="32"/>
        </w:rPr>
      </w:pPr>
      <w:r w:rsidRPr="00BB7BC7">
        <w:rPr>
          <w:b/>
          <w:bCs/>
          <w:color w:val="FF0000"/>
          <w:sz w:val="32"/>
          <w:szCs w:val="32"/>
        </w:rPr>
        <w:t>Geography: Water in the World</w:t>
      </w:r>
    </w:p>
    <w:p w14:paraId="5E789993" w14:textId="53A886F3" w:rsidR="00085557" w:rsidRDefault="00085557"/>
    <w:p w14:paraId="62E93E02" w14:textId="62C29B1C" w:rsidR="00A64987" w:rsidRDefault="00A64987" w:rsidP="00A64987">
      <w:pPr>
        <w:rPr>
          <w:rFonts w:ascii="Calibri"/>
          <w:b/>
          <w:bCs/>
          <w:color w:val="F79646"/>
          <w:sz w:val="32"/>
          <w:szCs w:val="32"/>
        </w:rPr>
      </w:pPr>
      <w:r w:rsidRPr="008F2B54">
        <w:rPr>
          <w:rFonts w:ascii="Calibri"/>
          <w:b/>
          <w:bCs/>
          <w:color w:val="F79646"/>
          <w:sz w:val="32"/>
          <w:szCs w:val="32"/>
        </w:rPr>
        <w:t>Encyclopedia</w:t>
      </w:r>
      <w:r w:rsidR="00BB7BC7">
        <w:rPr>
          <w:rFonts w:ascii="Calibri"/>
          <w:b/>
          <w:bCs/>
          <w:color w:val="F79646"/>
          <w:sz w:val="32"/>
          <w:szCs w:val="32"/>
        </w:rPr>
        <w:t xml:space="preserve"> available on library web</w:t>
      </w:r>
      <w:r w:rsidR="009F0E23">
        <w:rPr>
          <w:rFonts w:ascii="Calibri"/>
          <w:b/>
          <w:bCs/>
          <w:color w:val="F79646"/>
          <w:sz w:val="32"/>
          <w:szCs w:val="32"/>
        </w:rPr>
        <w:t>s</w:t>
      </w:r>
      <w:r w:rsidR="00BB7BC7">
        <w:rPr>
          <w:rFonts w:ascii="Calibri"/>
          <w:b/>
          <w:bCs/>
          <w:color w:val="F79646"/>
          <w:sz w:val="32"/>
          <w:szCs w:val="32"/>
        </w:rPr>
        <w:t>ite</w:t>
      </w:r>
    </w:p>
    <w:p w14:paraId="57CDAAE5" w14:textId="77777777" w:rsidR="009F0E23" w:rsidRPr="008F2B54" w:rsidRDefault="009F0E23" w:rsidP="00A64987">
      <w:pPr>
        <w:rPr>
          <w:rFonts w:ascii="Calibri" w:eastAsia="Calibri" w:hAnsi="Calibri" w:cs="Calibri"/>
          <w:b/>
          <w:bCs/>
          <w:color w:val="F79646"/>
          <w:sz w:val="32"/>
          <w:szCs w:val="32"/>
        </w:rPr>
      </w:pPr>
    </w:p>
    <w:p w14:paraId="28FCCE49" w14:textId="77777777" w:rsidR="00A64987" w:rsidRPr="0032619A" w:rsidRDefault="00A64987" w:rsidP="00A64987">
      <w:pPr>
        <w:rPr>
          <w:rFonts w:ascii="Calibri" w:eastAsia="Calibri" w:hAnsi="Calibri" w:cs="Calibri"/>
          <w:b/>
          <w:bCs/>
          <w:i/>
          <w:iCs/>
          <w:color w:val="7030A0"/>
          <w:sz w:val="28"/>
          <w:szCs w:val="28"/>
        </w:rPr>
      </w:pPr>
      <w:hyperlink r:id="rId5" w:history="1">
        <w:r w:rsidRPr="0032619A">
          <w:rPr>
            <w:rStyle w:val="Hyperlink"/>
            <w:rFonts w:ascii="Calibri"/>
            <w:b/>
            <w:bCs/>
            <w:i/>
            <w:iCs/>
            <w:color w:val="7030A0"/>
            <w:sz w:val="28"/>
            <w:szCs w:val="28"/>
          </w:rPr>
          <w:t>World Book</w:t>
        </w:r>
      </w:hyperlink>
    </w:p>
    <w:p w14:paraId="2B9FED92" w14:textId="2E200222" w:rsidR="00A64987" w:rsidRDefault="00A64987" w:rsidP="00A64987">
      <w:pPr>
        <w:rPr>
          <w:rFonts w:ascii="Calibri"/>
        </w:rPr>
      </w:pPr>
      <w:r>
        <w:rPr>
          <w:rFonts w:ascii="Calibri"/>
        </w:rPr>
        <w:t xml:space="preserve">Access World Book via the Avila Library website (Go to </w:t>
      </w:r>
      <w:r>
        <w:rPr>
          <w:rFonts w:hAnsi="Calibri"/>
        </w:rPr>
        <w:t>‘</w:t>
      </w:r>
      <w:r>
        <w:rPr>
          <w:rFonts w:ascii="Calibri"/>
        </w:rPr>
        <w:t>Online Resources</w:t>
      </w:r>
      <w:r>
        <w:rPr>
          <w:rFonts w:hAnsi="Calibri"/>
        </w:rPr>
        <w:t xml:space="preserve">’ </w:t>
      </w:r>
      <w:r>
        <w:rPr>
          <w:rFonts w:ascii="Calibri"/>
        </w:rPr>
        <w:t xml:space="preserve">- </w:t>
      </w:r>
      <w:r>
        <w:rPr>
          <w:rFonts w:hAnsi="Calibri"/>
        </w:rPr>
        <w:t>‘</w:t>
      </w:r>
      <w:r>
        <w:rPr>
          <w:rFonts w:ascii="Calibri"/>
        </w:rPr>
        <w:t>World Book online</w:t>
      </w:r>
      <w:r>
        <w:rPr>
          <w:rFonts w:hAnsi="Calibri"/>
        </w:rPr>
        <w:t>’</w:t>
      </w:r>
      <w:r>
        <w:rPr>
          <w:rFonts w:ascii="Calibri"/>
        </w:rPr>
        <w:t>).</w:t>
      </w:r>
    </w:p>
    <w:p w14:paraId="1CFE8F6C" w14:textId="185139FE" w:rsidR="00A64987" w:rsidRDefault="00A64987" w:rsidP="00A64987">
      <w:pPr>
        <w:rPr>
          <w:rFonts w:ascii="Calibri"/>
        </w:rPr>
      </w:pPr>
      <w:r>
        <w:rPr>
          <w:rFonts w:ascii="Calibri"/>
        </w:rPr>
        <w:t>Go to ‘Student’ to access student website. These articles are available on the World Book website:</w:t>
      </w:r>
    </w:p>
    <w:p w14:paraId="7F2A7C7E" w14:textId="53D6A317" w:rsidR="00A64987" w:rsidRDefault="00BB7BC7" w:rsidP="00A64987">
      <w:pPr>
        <w:pStyle w:val="ListParagraph"/>
        <w:numPr>
          <w:ilvl w:val="0"/>
          <w:numId w:val="1"/>
        </w:numPr>
        <w:rPr>
          <w:rFonts w:ascii="Calibri"/>
        </w:rPr>
      </w:pPr>
      <w:r>
        <w:rPr>
          <w:rFonts w:ascii="Calibri"/>
        </w:rPr>
        <w:t>The Ganges River</w:t>
      </w:r>
    </w:p>
    <w:p w14:paraId="6C3B9D91" w14:textId="43C7BA79" w:rsidR="00BB7BC7" w:rsidRDefault="00BB7BC7" w:rsidP="00A64987">
      <w:pPr>
        <w:pStyle w:val="ListParagraph"/>
        <w:numPr>
          <w:ilvl w:val="0"/>
          <w:numId w:val="1"/>
        </w:numPr>
        <w:rPr>
          <w:rFonts w:ascii="Calibri"/>
        </w:rPr>
      </w:pPr>
      <w:r>
        <w:rPr>
          <w:rFonts w:ascii="Calibri"/>
        </w:rPr>
        <w:t>The Nile River</w:t>
      </w:r>
    </w:p>
    <w:p w14:paraId="604998A9" w14:textId="1F315091" w:rsidR="00BB7BC7" w:rsidRDefault="00BB7BC7" w:rsidP="00A64987">
      <w:pPr>
        <w:pStyle w:val="ListParagraph"/>
        <w:numPr>
          <w:ilvl w:val="0"/>
          <w:numId w:val="1"/>
        </w:numPr>
        <w:rPr>
          <w:rFonts w:ascii="Calibri"/>
        </w:rPr>
      </w:pPr>
      <w:r>
        <w:rPr>
          <w:rFonts w:ascii="Calibri"/>
        </w:rPr>
        <w:t>The Tigris River</w:t>
      </w:r>
    </w:p>
    <w:p w14:paraId="41EC8AE4" w14:textId="5E321971" w:rsidR="00BB7BC7" w:rsidRDefault="00BB7BC7" w:rsidP="00A64987">
      <w:pPr>
        <w:pStyle w:val="ListParagraph"/>
        <w:numPr>
          <w:ilvl w:val="0"/>
          <w:numId w:val="1"/>
        </w:numPr>
        <w:rPr>
          <w:rFonts w:ascii="Calibri"/>
        </w:rPr>
      </w:pPr>
      <w:r>
        <w:rPr>
          <w:rFonts w:ascii="Calibri"/>
        </w:rPr>
        <w:t>The Euphrates River</w:t>
      </w:r>
    </w:p>
    <w:p w14:paraId="4306F558" w14:textId="4FF615AC" w:rsidR="00BB7BC7" w:rsidRDefault="00BB7BC7" w:rsidP="00A64987">
      <w:pPr>
        <w:pStyle w:val="ListParagraph"/>
        <w:numPr>
          <w:ilvl w:val="0"/>
          <w:numId w:val="1"/>
        </w:numPr>
        <w:rPr>
          <w:rFonts w:ascii="Calibri"/>
        </w:rPr>
      </w:pPr>
      <w:r>
        <w:rPr>
          <w:rFonts w:ascii="Calibri"/>
        </w:rPr>
        <w:t>The Indus River</w:t>
      </w:r>
    </w:p>
    <w:p w14:paraId="31B4E2D1" w14:textId="6DE25914" w:rsidR="00BB7BC7" w:rsidRPr="00BB7BC7" w:rsidRDefault="00BB7BC7" w:rsidP="00A64987">
      <w:pPr>
        <w:pStyle w:val="ListParagraph"/>
        <w:numPr>
          <w:ilvl w:val="0"/>
          <w:numId w:val="1"/>
        </w:numPr>
        <w:rPr>
          <w:rFonts w:ascii="Calibri"/>
        </w:rPr>
      </w:pPr>
      <w:r>
        <w:rPr>
          <w:rFonts w:ascii="Calibri"/>
        </w:rPr>
        <w:t>The Mekong River</w:t>
      </w:r>
    </w:p>
    <w:p w14:paraId="1AE43340" w14:textId="77777777" w:rsidR="00BB7BC7" w:rsidRDefault="00BB7BC7" w:rsidP="00A64987">
      <w:pPr>
        <w:pStyle w:val="NormalWeb"/>
        <w:rPr>
          <w:rFonts w:ascii="Calibri"/>
          <w:b/>
          <w:bCs/>
          <w:color w:val="FF6A00"/>
          <w:sz w:val="32"/>
          <w:szCs w:val="32"/>
        </w:rPr>
      </w:pPr>
    </w:p>
    <w:p w14:paraId="1A98032F" w14:textId="3B99EB49" w:rsidR="00BB7BC7" w:rsidRPr="008F2B54" w:rsidRDefault="00A64987" w:rsidP="00A64987">
      <w:pPr>
        <w:pStyle w:val="NormalWeb"/>
        <w:rPr>
          <w:rFonts w:ascii="Calibri"/>
          <w:b/>
          <w:bCs/>
          <w:color w:val="FF6A00"/>
          <w:sz w:val="32"/>
          <w:szCs w:val="32"/>
        </w:rPr>
      </w:pPr>
      <w:r w:rsidRPr="008F2B54">
        <w:rPr>
          <w:rFonts w:ascii="Calibri"/>
          <w:b/>
          <w:bCs/>
          <w:color w:val="FF6A00"/>
          <w:sz w:val="32"/>
          <w:szCs w:val="32"/>
        </w:rPr>
        <w:t>Websites</w:t>
      </w:r>
      <w:r w:rsidR="00BB7BC7">
        <w:rPr>
          <w:rFonts w:ascii="Calibri"/>
          <w:b/>
          <w:bCs/>
          <w:color w:val="FF6A00"/>
          <w:sz w:val="32"/>
          <w:szCs w:val="32"/>
        </w:rPr>
        <w:t xml:space="preserve"> available on library website</w:t>
      </w:r>
    </w:p>
    <w:p w14:paraId="251B4ED4" w14:textId="77777777" w:rsidR="00A64987" w:rsidRPr="003A0C3A" w:rsidRDefault="00A64987" w:rsidP="00A64987">
      <w:pPr>
        <w:pStyle w:val="NormalWeb"/>
        <w:rPr>
          <w:rFonts w:ascii="Calibri" w:eastAsia="Calibri" w:hAnsi="Calibri" w:cs="Calibri"/>
          <w:bCs/>
          <w:color w:val="17365D"/>
          <w:sz w:val="24"/>
          <w:szCs w:val="24"/>
        </w:rPr>
      </w:pPr>
      <w:r>
        <w:rPr>
          <w:rFonts w:ascii="Calibri" w:eastAsia="Calibri" w:hAnsi="Calibri" w:cs="Calibri"/>
          <w:bCs/>
          <w:color w:val="17365D"/>
          <w:sz w:val="24"/>
          <w:szCs w:val="24"/>
        </w:rPr>
        <w:t>Use the following websites to search your topic. Each site has been hyperlinked for easy access.</w:t>
      </w:r>
    </w:p>
    <w:p w14:paraId="695A6FAC" w14:textId="77777777" w:rsidR="00A64987" w:rsidRPr="0032619A" w:rsidRDefault="00A64987" w:rsidP="00A64987">
      <w:pPr>
        <w:pStyle w:val="NormalWeb"/>
        <w:rPr>
          <w:rStyle w:val="Hyperlink1"/>
          <w:rFonts w:ascii="Calibri"/>
          <w:b/>
          <w:bCs/>
          <w:i/>
          <w:iCs/>
          <w:color w:val="7030A0"/>
          <w:sz w:val="28"/>
          <w:szCs w:val="28"/>
        </w:rPr>
      </w:pPr>
      <w:hyperlink r:id="rId6" w:history="1">
        <w:r w:rsidRPr="0032619A">
          <w:rPr>
            <w:rStyle w:val="Hyperlink"/>
            <w:rFonts w:ascii="Calibri"/>
            <w:b/>
            <w:bCs/>
            <w:i/>
            <w:iCs/>
            <w:color w:val="7030A0"/>
            <w:sz w:val="28"/>
            <w:szCs w:val="28"/>
          </w:rPr>
          <w:t>Weblinks</w:t>
        </w:r>
      </w:hyperlink>
    </w:p>
    <w:p w14:paraId="4D7AFBCA" w14:textId="77777777" w:rsidR="00A64987" w:rsidRPr="002B2580" w:rsidRDefault="00A64987" w:rsidP="00A64987">
      <w:pPr>
        <w:pStyle w:val="NormalWeb"/>
        <w:rPr>
          <w:rStyle w:val="Hyperlink1"/>
          <w:rFonts w:ascii="Calibri"/>
          <w:bCs/>
          <w:iCs/>
          <w:sz w:val="24"/>
          <w:szCs w:val="24"/>
        </w:rPr>
      </w:pPr>
      <w:r w:rsidRPr="002B2580">
        <w:rPr>
          <w:rStyle w:val="Hyperlink1"/>
          <w:rFonts w:ascii="Calibri"/>
          <w:bCs/>
          <w:iCs/>
          <w:sz w:val="24"/>
          <w:szCs w:val="24"/>
        </w:rPr>
        <w:t>An educational search engine that collates suitable websites for secondary school students.</w:t>
      </w:r>
    </w:p>
    <w:p w14:paraId="021A5A37" w14:textId="77777777" w:rsidR="00A64987" w:rsidRPr="002B2580" w:rsidRDefault="00A64987" w:rsidP="00A64987">
      <w:pPr>
        <w:pStyle w:val="NormalWeb"/>
        <w:rPr>
          <w:rStyle w:val="Hyperlink1"/>
          <w:rFonts w:ascii="Calibri"/>
          <w:bCs/>
          <w:iCs/>
          <w:sz w:val="24"/>
          <w:szCs w:val="24"/>
        </w:rPr>
      </w:pPr>
      <w:r w:rsidRPr="002B2580">
        <w:rPr>
          <w:rStyle w:val="Hyperlink1"/>
          <w:rFonts w:ascii="Calibri"/>
          <w:bCs/>
          <w:iCs/>
          <w:sz w:val="24"/>
          <w:szCs w:val="24"/>
        </w:rPr>
        <w:t xml:space="preserve">Username: </w:t>
      </w:r>
      <w:proofErr w:type="spellStart"/>
      <w:r w:rsidRPr="002B2580">
        <w:rPr>
          <w:rStyle w:val="Hyperlink1"/>
          <w:rFonts w:ascii="Calibri"/>
          <w:bCs/>
          <w:iCs/>
          <w:sz w:val="24"/>
          <w:szCs w:val="24"/>
        </w:rPr>
        <w:t>avila</w:t>
      </w:r>
      <w:proofErr w:type="spellEnd"/>
    </w:p>
    <w:p w14:paraId="48039DB0" w14:textId="77777777" w:rsidR="00A64987" w:rsidRPr="002B2580" w:rsidRDefault="00A64987" w:rsidP="00A64987">
      <w:pPr>
        <w:pStyle w:val="NormalWeb"/>
        <w:rPr>
          <w:rStyle w:val="Hyperlink1"/>
          <w:rFonts w:ascii="Calibri"/>
          <w:bCs/>
          <w:iCs/>
          <w:sz w:val="24"/>
          <w:szCs w:val="24"/>
        </w:rPr>
      </w:pPr>
      <w:r w:rsidRPr="002B2580">
        <w:rPr>
          <w:rStyle w:val="Hyperlink1"/>
          <w:rFonts w:ascii="Calibri"/>
          <w:bCs/>
          <w:iCs/>
          <w:sz w:val="24"/>
          <w:szCs w:val="24"/>
        </w:rPr>
        <w:t xml:space="preserve">Password: </w:t>
      </w:r>
      <w:proofErr w:type="spellStart"/>
      <w:r>
        <w:rPr>
          <w:rStyle w:val="Hyperlink1"/>
          <w:rFonts w:ascii="Calibri"/>
          <w:bCs/>
          <w:iCs/>
          <w:sz w:val="24"/>
          <w:szCs w:val="24"/>
        </w:rPr>
        <w:t>charles</w:t>
      </w:r>
      <w:proofErr w:type="spellEnd"/>
    </w:p>
    <w:p w14:paraId="4DC53B23" w14:textId="77777777" w:rsidR="00A64987" w:rsidRPr="0082022A" w:rsidRDefault="00A64987" w:rsidP="00A64987">
      <w:pPr>
        <w:pStyle w:val="NormalWeb"/>
        <w:rPr>
          <w:rFonts w:ascii="Calibri" w:eastAsia="Calibri" w:hAnsi="Calibri" w:cs="Calibri"/>
          <w:color w:val="7030A0"/>
          <w:sz w:val="28"/>
          <w:szCs w:val="28"/>
        </w:rPr>
      </w:pPr>
      <w:hyperlink r:id="rId7" w:anchor="!/resources" w:history="1">
        <w:r w:rsidRPr="0082022A">
          <w:rPr>
            <w:rStyle w:val="Hyperlink"/>
            <w:rFonts w:ascii="Calibri"/>
            <w:b/>
            <w:bCs/>
            <w:i/>
            <w:iCs/>
            <w:color w:val="7030A0"/>
            <w:sz w:val="28"/>
            <w:szCs w:val="28"/>
          </w:rPr>
          <w:t>ABC Splash</w:t>
        </w:r>
      </w:hyperlink>
    </w:p>
    <w:p w14:paraId="0692F51B" w14:textId="4ED1BAF7" w:rsidR="00085557" w:rsidRDefault="00085557"/>
    <w:p w14:paraId="5EFE6B5F" w14:textId="616A0CF4" w:rsidR="00085557" w:rsidRDefault="00085557"/>
    <w:p w14:paraId="3C7FC6A1" w14:textId="24542808" w:rsidR="00085557" w:rsidRDefault="00BB7BC7">
      <w:r>
        <w:rPr>
          <w:rFonts w:ascii="Calibri"/>
          <w:b/>
          <w:bCs/>
          <w:color w:val="FF6A00"/>
          <w:sz w:val="32"/>
          <w:szCs w:val="32"/>
        </w:rPr>
        <w:t xml:space="preserve">Other </w:t>
      </w:r>
      <w:r w:rsidRPr="008F2B54">
        <w:rPr>
          <w:rFonts w:ascii="Calibri"/>
          <w:b/>
          <w:bCs/>
          <w:color w:val="FF6A00"/>
          <w:sz w:val="32"/>
          <w:szCs w:val="32"/>
        </w:rPr>
        <w:t>Websites</w:t>
      </w:r>
    </w:p>
    <w:p w14:paraId="5DBA7BF8" w14:textId="4224D263" w:rsidR="00085557" w:rsidRPr="00BB7BC7" w:rsidRDefault="00085557">
      <w:pPr>
        <w:rPr>
          <w:b/>
          <w:bCs/>
          <w:color w:val="FF0000"/>
        </w:rPr>
      </w:pPr>
      <w:r w:rsidRPr="00BB7BC7">
        <w:rPr>
          <w:b/>
          <w:bCs/>
          <w:color w:val="FF0000"/>
        </w:rPr>
        <w:t>The Ganges River</w:t>
      </w:r>
    </w:p>
    <w:p w14:paraId="21006CA4" w14:textId="6CD863C2" w:rsidR="00085557" w:rsidRDefault="00085557">
      <w:hyperlink r:id="rId8" w:history="1">
        <w:r w:rsidRPr="00085557">
          <w:rPr>
            <w:rStyle w:val="Hyperlink"/>
          </w:rPr>
          <w:t>World Wildlife Fund</w:t>
        </w:r>
      </w:hyperlink>
    </w:p>
    <w:p w14:paraId="7676B969" w14:textId="5D263570" w:rsidR="00085557" w:rsidRDefault="00085557">
      <w:hyperlink r:id="rId9" w:history="1">
        <w:r w:rsidRPr="00085557">
          <w:rPr>
            <w:rStyle w:val="Hyperlink"/>
          </w:rPr>
          <w:t>The race to save the river Ganges</w:t>
        </w:r>
      </w:hyperlink>
    </w:p>
    <w:p w14:paraId="4D1CDC5A" w14:textId="19A7F071" w:rsidR="00085557" w:rsidRDefault="005049A6">
      <w:hyperlink r:id="rId10" w:history="1">
        <w:r w:rsidRPr="005049A6">
          <w:rPr>
            <w:rStyle w:val="Hyperlink"/>
          </w:rPr>
          <w:t>The Ganges: River of life, religion and pollution</w:t>
        </w:r>
      </w:hyperlink>
    </w:p>
    <w:p w14:paraId="5ABFD5AC" w14:textId="0C751149" w:rsidR="005049A6" w:rsidRDefault="005049A6"/>
    <w:p w14:paraId="0224E348" w14:textId="7224D6EF" w:rsidR="005049A6" w:rsidRPr="00BB7BC7" w:rsidRDefault="005049A6">
      <w:pPr>
        <w:rPr>
          <w:b/>
          <w:bCs/>
          <w:color w:val="FF0000"/>
        </w:rPr>
      </w:pPr>
      <w:r w:rsidRPr="00BB7BC7">
        <w:rPr>
          <w:b/>
          <w:bCs/>
          <w:color w:val="FF0000"/>
        </w:rPr>
        <w:t>The Nile River</w:t>
      </w:r>
    </w:p>
    <w:p w14:paraId="0A5692ED" w14:textId="4ED6138B" w:rsidR="005049A6" w:rsidRDefault="005049A6">
      <w:hyperlink r:id="rId11" w:history="1">
        <w:r w:rsidRPr="005049A6">
          <w:rPr>
            <w:rStyle w:val="Hyperlink"/>
          </w:rPr>
          <w:t>Nile River Facts</w:t>
        </w:r>
      </w:hyperlink>
    </w:p>
    <w:p w14:paraId="05B8ACB7" w14:textId="66F4512F" w:rsidR="005049A6" w:rsidRDefault="005049A6">
      <w:hyperlink r:id="rId12" w:history="1">
        <w:r w:rsidRPr="007C3406">
          <w:rPr>
            <w:rStyle w:val="Hyperlink"/>
          </w:rPr>
          <w:t>Nile River</w:t>
        </w:r>
      </w:hyperlink>
    </w:p>
    <w:p w14:paraId="45DB7894" w14:textId="378EA0C2" w:rsidR="007C3406" w:rsidRDefault="007C3406">
      <w:hyperlink r:id="rId13" w:history="1">
        <w:r w:rsidRPr="007C3406">
          <w:rPr>
            <w:rStyle w:val="Hyperlink"/>
          </w:rPr>
          <w:t>Journey to Egypt – Nile River</w:t>
        </w:r>
      </w:hyperlink>
    </w:p>
    <w:p w14:paraId="75BA075E" w14:textId="24659F5C" w:rsidR="007C3406" w:rsidRDefault="007C3406">
      <w:hyperlink r:id="rId14" w:history="1">
        <w:r w:rsidRPr="007C3406">
          <w:rPr>
            <w:rStyle w:val="Hyperlink"/>
          </w:rPr>
          <w:t>Geography and the Nile River</w:t>
        </w:r>
      </w:hyperlink>
    </w:p>
    <w:p w14:paraId="699F62F6" w14:textId="3CFFC227" w:rsidR="007C3406" w:rsidRDefault="00BB7BC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4753C3C" wp14:editId="3317DEE0">
            <wp:simplePos x="0" y="0"/>
            <wp:positionH relativeFrom="column">
              <wp:posOffset>3332136</wp:posOffset>
            </wp:positionH>
            <wp:positionV relativeFrom="paragraph">
              <wp:posOffset>576</wp:posOffset>
            </wp:positionV>
            <wp:extent cx="1929969" cy="3533328"/>
            <wp:effectExtent l="0" t="0" r="635" b="0"/>
            <wp:wrapThrough wrapText="bothSides">
              <wp:wrapPolygon edited="0">
                <wp:start x="0" y="0"/>
                <wp:lineTo x="0" y="21507"/>
                <wp:lineTo x="21465" y="21507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68" cy="353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1B4B" w14:textId="7B6882B5" w:rsidR="007C3406" w:rsidRPr="00BB7BC7" w:rsidRDefault="007C3406">
      <w:pPr>
        <w:rPr>
          <w:b/>
          <w:bCs/>
          <w:color w:val="FF0000"/>
        </w:rPr>
      </w:pPr>
      <w:r w:rsidRPr="00BB7BC7">
        <w:rPr>
          <w:b/>
          <w:bCs/>
          <w:color w:val="FF0000"/>
        </w:rPr>
        <w:t>The Tigris River</w:t>
      </w:r>
    </w:p>
    <w:p w14:paraId="46B7935C" w14:textId="3EE0468F" w:rsidR="00F25ED4" w:rsidRDefault="00F25ED4">
      <w:hyperlink r:id="rId16" w:history="1">
        <w:r w:rsidRPr="00F25ED4">
          <w:rPr>
            <w:rStyle w:val="Hyperlink"/>
          </w:rPr>
          <w:t>All about Turkey – Tigris River</w:t>
        </w:r>
      </w:hyperlink>
    </w:p>
    <w:p w14:paraId="4785CE43" w14:textId="6539056B" w:rsidR="00F25ED4" w:rsidRDefault="00F25ED4">
      <w:hyperlink r:id="rId17" w:history="1">
        <w:r w:rsidRPr="00F25ED4">
          <w:rPr>
            <w:rStyle w:val="Hyperlink"/>
          </w:rPr>
          <w:t>Tigris River for Kids</w:t>
        </w:r>
      </w:hyperlink>
    </w:p>
    <w:p w14:paraId="6A5ED972" w14:textId="56EB237E" w:rsidR="00F25ED4" w:rsidRDefault="00F25ED4">
      <w:hyperlink r:id="rId18" w:history="1">
        <w:r w:rsidRPr="00F25ED4">
          <w:rPr>
            <w:rStyle w:val="Hyperlink"/>
          </w:rPr>
          <w:t>Tigris River</w:t>
        </w:r>
      </w:hyperlink>
    </w:p>
    <w:p w14:paraId="0E7859BC" w14:textId="24577EAD" w:rsidR="00F25ED4" w:rsidRDefault="00F25ED4"/>
    <w:p w14:paraId="231B1874" w14:textId="7C71FA15" w:rsidR="00F25ED4" w:rsidRPr="00BB7BC7" w:rsidRDefault="00F25ED4">
      <w:pPr>
        <w:rPr>
          <w:b/>
          <w:bCs/>
          <w:color w:val="FF0000"/>
        </w:rPr>
      </w:pPr>
      <w:r w:rsidRPr="00BB7BC7">
        <w:rPr>
          <w:b/>
          <w:bCs/>
          <w:color w:val="FF0000"/>
        </w:rPr>
        <w:t>The Euphrates River</w:t>
      </w:r>
    </w:p>
    <w:p w14:paraId="5B39FA45" w14:textId="2CA0F107" w:rsidR="002B777C" w:rsidRDefault="002B777C">
      <w:hyperlink r:id="rId19" w:history="1">
        <w:r w:rsidRPr="002B777C">
          <w:rPr>
            <w:rStyle w:val="Hyperlink"/>
          </w:rPr>
          <w:t>Euphrates River facts</w:t>
        </w:r>
      </w:hyperlink>
    </w:p>
    <w:p w14:paraId="2C8AEF46" w14:textId="15CC7D7B" w:rsidR="002B777C" w:rsidRDefault="002B777C">
      <w:hyperlink r:id="rId20" w:history="1">
        <w:r w:rsidRPr="002B777C">
          <w:rPr>
            <w:rStyle w:val="Hyperlink"/>
          </w:rPr>
          <w:t>Euphrates Facts for kids</w:t>
        </w:r>
      </w:hyperlink>
    </w:p>
    <w:p w14:paraId="5C493BAA" w14:textId="296CED47" w:rsidR="007C3406" w:rsidRDefault="007C3406">
      <w:hyperlink r:id="rId21" w:history="1">
        <w:r w:rsidRPr="00F25ED4">
          <w:rPr>
            <w:rStyle w:val="Hyperlink"/>
          </w:rPr>
          <w:t>World Atlas</w:t>
        </w:r>
        <w:r w:rsidR="00F25ED4" w:rsidRPr="00F25ED4">
          <w:rPr>
            <w:rStyle w:val="Hyperlink"/>
          </w:rPr>
          <w:t xml:space="preserve"> – Euphrates River</w:t>
        </w:r>
      </w:hyperlink>
    </w:p>
    <w:p w14:paraId="18FCF0A6" w14:textId="0DE16A58" w:rsidR="00F25ED4" w:rsidRDefault="00F25ED4"/>
    <w:p w14:paraId="2A0DD02E" w14:textId="24307F87" w:rsidR="002B777C" w:rsidRPr="00BB7BC7" w:rsidRDefault="002B777C">
      <w:pPr>
        <w:rPr>
          <w:b/>
          <w:bCs/>
          <w:color w:val="FF0000"/>
        </w:rPr>
      </w:pPr>
      <w:r w:rsidRPr="00BB7BC7">
        <w:rPr>
          <w:b/>
          <w:bCs/>
          <w:color w:val="FF0000"/>
        </w:rPr>
        <w:t>The Indus River</w:t>
      </w:r>
    </w:p>
    <w:p w14:paraId="116C49D9" w14:textId="30F86B1C" w:rsidR="002B777C" w:rsidRDefault="002B777C">
      <w:hyperlink r:id="rId22" w:history="1">
        <w:r w:rsidRPr="002B777C">
          <w:rPr>
            <w:rStyle w:val="Hyperlink"/>
          </w:rPr>
          <w:t>Indus River facts for kids</w:t>
        </w:r>
      </w:hyperlink>
    </w:p>
    <w:p w14:paraId="21B45137" w14:textId="78D3DF5F" w:rsidR="00103235" w:rsidRDefault="00103235">
      <w:hyperlink r:id="rId23" w:history="1">
        <w:r w:rsidRPr="00103235">
          <w:rPr>
            <w:rStyle w:val="Hyperlink"/>
          </w:rPr>
          <w:t>Indus River</w:t>
        </w:r>
      </w:hyperlink>
    </w:p>
    <w:p w14:paraId="732D3A04" w14:textId="2917AB0F" w:rsidR="00103235" w:rsidRPr="00BB7BC7" w:rsidRDefault="00103235">
      <w:pPr>
        <w:rPr>
          <w:b/>
          <w:bCs/>
        </w:rPr>
      </w:pPr>
    </w:p>
    <w:p w14:paraId="0C0A1ED1" w14:textId="7EDA777A" w:rsidR="00103235" w:rsidRPr="00BB7BC7" w:rsidRDefault="00103235">
      <w:pPr>
        <w:rPr>
          <w:b/>
          <w:bCs/>
          <w:color w:val="FF0000"/>
        </w:rPr>
      </w:pPr>
      <w:r w:rsidRPr="00BB7BC7">
        <w:rPr>
          <w:b/>
          <w:bCs/>
          <w:color w:val="FF0000"/>
        </w:rPr>
        <w:t>The Mekong River</w:t>
      </w:r>
    </w:p>
    <w:p w14:paraId="1E2682A0" w14:textId="5EFA391A" w:rsidR="00103235" w:rsidRDefault="00D23432">
      <w:hyperlink r:id="rId24" w:history="1">
        <w:r w:rsidRPr="00D23432">
          <w:rPr>
            <w:rStyle w:val="Hyperlink"/>
          </w:rPr>
          <w:t>Mekong River Facts for kids</w:t>
        </w:r>
      </w:hyperlink>
    </w:p>
    <w:p w14:paraId="406D9507" w14:textId="221670E7" w:rsidR="00D23432" w:rsidRDefault="00BB7BC7">
      <w:r>
        <w:rPr>
          <w:noProof/>
        </w:rPr>
        <w:drawing>
          <wp:anchor distT="0" distB="0" distL="114300" distR="114300" simplePos="0" relativeHeight="251659264" behindDoc="0" locked="0" layoutInCell="1" allowOverlap="1" wp14:anchorId="22CCB894" wp14:editId="34308042">
            <wp:simplePos x="0" y="0"/>
            <wp:positionH relativeFrom="column">
              <wp:posOffset>-255453</wp:posOffset>
            </wp:positionH>
            <wp:positionV relativeFrom="paragraph">
              <wp:posOffset>711835</wp:posOffset>
            </wp:positionV>
            <wp:extent cx="6214820" cy="34433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820" cy="344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="00D23432" w:rsidRPr="00D23432">
          <w:rPr>
            <w:rStyle w:val="Hyperlink"/>
          </w:rPr>
          <w:t>Fun facts about Mekong River</w:t>
        </w:r>
      </w:hyperlink>
    </w:p>
    <w:sectPr w:rsidR="00D23432" w:rsidSect="009474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E4BFF"/>
    <w:multiLevelType w:val="hybridMultilevel"/>
    <w:tmpl w:val="7DA6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57"/>
    <w:rsid w:val="0008473C"/>
    <w:rsid w:val="00085557"/>
    <w:rsid w:val="00103235"/>
    <w:rsid w:val="001D3FA7"/>
    <w:rsid w:val="002B777C"/>
    <w:rsid w:val="00400C8C"/>
    <w:rsid w:val="005049A6"/>
    <w:rsid w:val="00790B13"/>
    <w:rsid w:val="007C3406"/>
    <w:rsid w:val="0094745A"/>
    <w:rsid w:val="009F0E23"/>
    <w:rsid w:val="00A64987"/>
    <w:rsid w:val="00BB7BC7"/>
    <w:rsid w:val="00D23432"/>
    <w:rsid w:val="00F2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FF23"/>
  <w15:chartTrackingRefBased/>
  <w15:docId w15:val="{1F0898CD-9047-8540-8348-48272F7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5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777C"/>
    <w:rPr>
      <w:color w:val="954F72" w:themeColor="followedHyperlink"/>
      <w:u w:val="single"/>
    </w:rPr>
  </w:style>
  <w:style w:type="paragraph" w:styleId="NormalWeb">
    <w:name w:val="Normal (Web)"/>
    <w:rsid w:val="00A64987"/>
    <w:pPr>
      <w:pBdr>
        <w:top w:val="nil"/>
        <w:left w:val="nil"/>
        <w:bottom w:val="nil"/>
        <w:right w:val="nil"/>
        <w:between w:val="nil"/>
        <w:bar w:val="nil"/>
      </w:pBdr>
      <w:spacing w:before="100" w:after="119"/>
    </w:pPr>
    <w:rPr>
      <w:rFonts w:ascii="Times" w:eastAsia="Arial Unicode MS" w:hAnsi="Arial Unicode MS" w:cs="Arial Unicode MS"/>
      <w:color w:val="000000"/>
      <w:sz w:val="20"/>
      <w:szCs w:val="20"/>
      <w:bdr w:val="nil"/>
      <w:lang w:val="en-US"/>
    </w:rPr>
  </w:style>
  <w:style w:type="character" w:customStyle="1" w:styleId="Hyperlink1">
    <w:name w:val="Hyperlink.1"/>
    <w:basedOn w:val="DefaultParagraphFont"/>
    <w:rsid w:val="00A64987"/>
    <w:rPr>
      <w:color w:val="000000"/>
      <w:u w:val="none"/>
    </w:rPr>
  </w:style>
  <w:style w:type="paragraph" w:styleId="ListParagraph">
    <w:name w:val="List Paragraph"/>
    <w:basedOn w:val="Normal"/>
    <w:uiPriority w:val="34"/>
    <w:qFormat/>
    <w:rsid w:val="00A6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org.uk/where-we-work/ganges" TargetMode="External"/><Relationship Id="rId13" Type="http://schemas.openxmlformats.org/officeDocument/2006/relationships/hyperlink" Target="https://www.journeytoegypt.com/en/blog/nile-river" TargetMode="External"/><Relationship Id="rId18" Type="http://schemas.openxmlformats.org/officeDocument/2006/relationships/hyperlink" Target="https://education.nationalgeographic.org/resource/tigris-river" TargetMode="External"/><Relationship Id="rId26" Type="http://schemas.openxmlformats.org/officeDocument/2006/relationships/hyperlink" Target="https://easyscienceforkids.com/mekong-riv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rldatlas.com/rivers/euphrates-river.html" TargetMode="External"/><Relationship Id="rId7" Type="http://schemas.openxmlformats.org/officeDocument/2006/relationships/hyperlink" Target="http://education.abc.net.au/home" TargetMode="External"/><Relationship Id="rId12" Type="http://schemas.openxmlformats.org/officeDocument/2006/relationships/hyperlink" Target="https://www.newworldencyclopedia.org/entry/Nile_River" TargetMode="External"/><Relationship Id="rId17" Type="http://schemas.openxmlformats.org/officeDocument/2006/relationships/hyperlink" Target="https://easyscienceforkids.com/tigris-river/" TargetMode="External"/><Relationship Id="rId25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s://www.allaboutturkey.com/tigris.html" TargetMode="External"/><Relationship Id="rId20" Type="http://schemas.openxmlformats.org/officeDocument/2006/relationships/hyperlink" Target="https://kids.kiddle.co/Euphra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blinksresearch.com/login/weblinks-online/" TargetMode="External"/><Relationship Id="rId11" Type="http://schemas.openxmlformats.org/officeDocument/2006/relationships/hyperlink" Target="https://www.natgeokids.com/au/discover/geography/physical-geography/nile-river-facts/" TargetMode="External"/><Relationship Id="rId24" Type="http://schemas.openxmlformats.org/officeDocument/2006/relationships/hyperlink" Target="https://kids.kiddle.co/Mekong_River" TargetMode="External"/><Relationship Id="rId5" Type="http://schemas.openxmlformats.org/officeDocument/2006/relationships/hyperlink" Target="https://www.worldbookonline.com/?uid=avila&amp;pwd=student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easyscienceforkids.com/indus-rive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eographical.co.uk/culture/the-ganges-river-of-life-religion-and-pollution" TargetMode="External"/><Relationship Id="rId19" Type="http://schemas.openxmlformats.org/officeDocument/2006/relationships/hyperlink" Target="https://easyscienceforkids.com/euphrates-riv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phics.reuters.com/INDIA-RIVER/010081TW39P/index.html" TargetMode="External"/><Relationship Id="rId14" Type="http://schemas.openxmlformats.org/officeDocument/2006/relationships/hyperlink" Target="https://www.ducksters.com/history/ancient_egypt/geography_nile_river.php" TargetMode="External"/><Relationship Id="rId22" Type="http://schemas.openxmlformats.org/officeDocument/2006/relationships/hyperlink" Target="https://kids.kiddle.co/Indus_Riv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Dianne O'Neill</cp:lastModifiedBy>
  <cp:revision>3</cp:revision>
  <cp:lastPrinted>2024-10-08T23:24:00Z</cp:lastPrinted>
  <dcterms:created xsi:type="dcterms:W3CDTF">2024-10-08T23:24:00Z</dcterms:created>
  <dcterms:modified xsi:type="dcterms:W3CDTF">2024-10-08T23:24:00Z</dcterms:modified>
</cp:coreProperties>
</file>